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F53" w:rsidRDefault="00C66F53" w:rsidP="00C66F53">
      <w:pPr>
        <w:jc w:val="center"/>
        <w:rPr>
          <w:rFonts w:cs="FreesiaUPC"/>
          <w:b/>
          <w:bCs/>
          <w:color w:val="0000FF"/>
          <w:sz w:val="36"/>
          <w:szCs w:val="36"/>
        </w:rPr>
      </w:pPr>
      <w:r>
        <w:rPr>
          <w:rFonts w:cs="FreesiaUPC" w:hint="cs"/>
          <w:b/>
          <w:bCs/>
          <w:color w:val="0000FF"/>
          <w:sz w:val="36"/>
          <w:szCs w:val="36"/>
          <w:cs/>
        </w:rPr>
        <w:t>สถานีพัฒนาการเกษตรที่สูงตามพระราชดำริ เสาแดง</w:t>
      </w:r>
    </w:p>
    <w:p w:rsidR="00C66F53" w:rsidRDefault="00C66F53" w:rsidP="00C66F53">
      <w:pPr>
        <w:jc w:val="center"/>
        <w:rPr>
          <w:rFonts w:cs="FreesiaUPC"/>
          <w:b/>
          <w:bCs/>
          <w:color w:val="0000FF"/>
          <w:sz w:val="36"/>
          <w:szCs w:val="36"/>
        </w:rPr>
      </w:pPr>
      <w:r>
        <w:rPr>
          <w:rFonts w:cs="FreesiaUPC" w:hint="cs"/>
          <w:b/>
          <w:bCs/>
          <w:color w:val="0000FF"/>
          <w:sz w:val="36"/>
          <w:szCs w:val="36"/>
          <w:cs/>
        </w:rPr>
        <w:t>อำเภอแม่</w:t>
      </w:r>
      <w:proofErr w:type="spellStart"/>
      <w:r>
        <w:rPr>
          <w:rFonts w:cs="FreesiaUPC" w:hint="cs"/>
          <w:b/>
          <w:bCs/>
          <w:color w:val="0000FF"/>
          <w:sz w:val="36"/>
          <w:szCs w:val="36"/>
          <w:cs/>
        </w:rPr>
        <w:t>แจ่ม</w:t>
      </w:r>
      <w:proofErr w:type="spellEnd"/>
      <w:r>
        <w:rPr>
          <w:rFonts w:cs="FreesiaUPC" w:hint="cs"/>
          <w:b/>
          <w:bCs/>
          <w:color w:val="0000FF"/>
          <w:sz w:val="36"/>
          <w:szCs w:val="36"/>
          <w:cs/>
        </w:rPr>
        <w:t xml:space="preserve"> จังหวัดเชียงใหม่</w:t>
      </w:r>
    </w:p>
    <w:p w:rsidR="00C66F53" w:rsidRDefault="00C66F53" w:rsidP="00C66F53">
      <w:pPr>
        <w:jc w:val="center"/>
        <w:rPr>
          <w:rFonts w:cs="FreesiaUPC"/>
          <w:b/>
          <w:bCs/>
          <w:color w:val="0000FF"/>
          <w:sz w:val="36"/>
          <w:szCs w:val="36"/>
        </w:rPr>
      </w:pPr>
      <w:r>
        <w:rPr>
          <w:rFonts w:cs="FreesiaUPC" w:hint="cs"/>
          <w:b/>
          <w:bCs/>
          <w:color w:val="0000FF"/>
          <w:sz w:val="36"/>
          <w:szCs w:val="36"/>
          <w:cs/>
        </w:rPr>
        <w:t>(ราษฎรในพื้นที่เป็นราษฎรชาวไทยภูเขาเผ่าลีซอ)</w:t>
      </w:r>
    </w:p>
    <w:p w:rsidR="00C66F53" w:rsidRDefault="00C66F53" w:rsidP="00C66F53">
      <w:pPr>
        <w:jc w:val="thaiDistribute"/>
        <w:rPr>
          <w:rFonts w:cs="FreesiaUPC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outside</wp:align>
            </wp:positionV>
            <wp:extent cx="3064510" cy="2301240"/>
            <wp:effectExtent l="0" t="0" r="2540" b="3810"/>
            <wp:wrapThrough wrapText="bothSides">
              <wp:wrapPolygon edited="0">
                <wp:start x="0" y="0"/>
                <wp:lineTo x="0" y="21457"/>
                <wp:lineTo x="21484" y="21457"/>
                <wp:lineTo x="21484" y="0"/>
                <wp:lineTo x="0" y="0"/>
              </wp:wrapPolygon>
            </wp:wrapThrough>
            <wp:docPr id="29" name="รูปภาพ 29" descr="งานอำนวยการ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งานอำนวยการ (4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510" cy="230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6F53" w:rsidRDefault="00C66F53" w:rsidP="00C66F53">
      <w:pPr>
        <w:jc w:val="thaiDistribute"/>
        <w:rPr>
          <w:rFonts w:cs="FreesiaUPC"/>
          <w:sz w:val="36"/>
          <w:szCs w:val="36"/>
        </w:rPr>
      </w:pPr>
    </w:p>
    <w:p w:rsidR="00C66F53" w:rsidRDefault="00C66F53" w:rsidP="00C66F53">
      <w:pPr>
        <w:jc w:val="thaiDistribute"/>
        <w:rPr>
          <w:rFonts w:cs="FreesiaUPC"/>
          <w:sz w:val="36"/>
          <w:szCs w:val="36"/>
        </w:rPr>
      </w:pPr>
    </w:p>
    <w:p w:rsidR="00C66F53" w:rsidRDefault="00C66F53" w:rsidP="00C66F53">
      <w:pPr>
        <w:jc w:val="thaiDistribute"/>
        <w:rPr>
          <w:rFonts w:cs="FreesiaUPC"/>
          <w:sz w:val="36"/>
          <w:szCs w:val="36"/>
        </w:rPr>
      </w:pPr>
    </w:p>
    <w:p w:rsidR="00C66F53" w:rsidRDefault="00C66F53" w:rsidP="00C66F53">
      <w:pPr>
        <w:jc w:val="thaiDistribute"/>
        <w:rPr>
          <w:rFonts w:cs="FreesiaUPC"/>
          <w:sz w:val="36"/>
          <w:szCs w:val="36"/>
        </w:rPr>
      </w:pPr>
    </w:p>
    <w:p w:rsidR="00C66F53" w:rsidRDefault="00C66F53" w:rsidP="00C66F53">
      <w:pPr>
        <w:jc w:val="thaiDistribute"/>
        <w:rPr>
          <w:rFonts w:cs="FreesiaUPC"/>
          <w:sz w:val="36"/>
          <w:szCs w:val="36"/>
        </w:rPr>
      </w:pPr>
    </w:p>
    <w:p w:rsidR="00C66F53" w:rsidRDefault="00C66F53" w:rsidP="00C66F53">
      <w:pPr>
        <w:jc w:val="thaiDistribute"/>
        <w:rPr>
          <w:rFonts w:cs="FreesiaUPC"/>
          <w:sz w:val="36"/>
          <w:szCs w:val="36"/>
        </w:rPr>
      </w:pPr>
    </w:p>
    <w:p w:rsidR="00C66F53" w:rsidRDefault="00C66F53" w:rsidP="00C66F53">
      <w:pPr>
        <w:jc w:val="thaiDistribute"/>
        <w:rPr>
          <w:rFonts w:cs="FreesiaUPC"/>
          <w:sz w:val="36"/>
          <w:szCs w:val="36"/>
        </w:rPr>
      </w:pPr>
    </w:p>
    <w:p w:rsidR="00C66F53" w:rsidRDefault="00C66F53" w:rsidP="00C66F53">
      <w:pPr>
        <w:jc w:val="thaiDistribute"/>
        <w:rPr>
          <w:rFonts w:cs="FreesiaUPC"/>
          <w:sz w:val="36"/>
          <w:szCs w:val="36"/>
        </w:rPr>
      </w:pPr>
    </w:p>
    <w:p w:rsidR="00C66F53" w:rsidRDefault="00C66F53" w:rsidP="00C66F53">
      <w:pPr>
        <w:jc w:val="thaiDistribute"/>
        <w:rPr>
          <w:rFonts w:cs="FreesiaUPC"/>
          <w:sz w:val="36"/>
          <w:szCs w:val="36"/>
        </w:rPr>
      </w:pPr>
    </w:p>
    <w:p w:rsidR="00C66F53" w:rsidRDefault="00C66F53" w:rsidP="00C66F53">
      <w:pPr>
        <w:jc w:val="thaiDistribute"/>
        <w:rPr>
          <w:rFonts w:cs="FreesiaUPC"/>
          <w:sz w:val="36"/>
          <w:szCs w:val="36"/>
        </w:rPr>
      </w:pPr>
    </w:p>
    <w:p w:rsidR="00C66F53" w:rsidRDefault="00C66F53" w:rsidP="00C66F53">
      <w:pPr>
        <w:jc w:val="thaiDistribute"/>
        <w:rPr>
          <w:rFonts w:cs="FreesiaUPC"/>
          <w:sz w:val="36"/>
          <w:szCs w:val="36"/>
        </w:rPr>
      </w:pPr>
      <w:r>
        <w:rPr>
          <w:rFonts w:cs="FreesiaUPC" w:hint="cs"/>
          <w:sz w:val="36"/>
          <w:szCs w:val="36"/>
          <w:cs/>
        </w:rPr>
        <w:tab/>
      </w:r>
      <w:r>
        <w:rPr>
          <w:rFonts w:cs="FreesiaUPC" w:hint="cs"/>
          <w:sz w:val="36"/>
          <w:szCs w:val="36"/>
          <w:cs/>
        </w:rPr>
        <w:tab/>
      </w:r>
      <w:bookmarkStart w:id="0" w:name="_GoBack"/>
      <w:bookmarkEnd w:id="0"/>
      <w:r>
        <w:rPr>
          <w:rFonts w:cs="FreesiaUPC" w:hint="cs"/>
          <w:sz w:val="36"/>
          <w:szCs w:val="36"/>
          <w:cs/>
        </w:rPr>
        <w:t xml:space="preserve">ได้ดำเนินการฟื้นฟูทรัพยากรป่าไม้ จำนวน </w:t>
      </w:r>
      <w:smartTag w:uri="urn:schemas-microsoft-com:office:smarttags" w:element="metricconverter">
        <w:smartTagPr>
          <w:attr w:name="ProductID" w:val="36,875 ไร่"/>
        </w:smartTagPr>
        <w:r>
          <w:rPr>
            <w:rFonts w:cs="FreesiaUPC" w:hint="cs"/>
            <w:sz w:val="36"/>
            <w:szCs w:val="36"/>
            <w:cs/>
          </w:rPr>
          <w:t>36</w:t>
        </w:r>
        <w:r>
          <w:rPr>
            <w:rFonts w:cs="FreesiaUPC" w:hint="cs"/>
            <w:sz w:val="36"/>
            <w:szCs w:val="36"/>
          </w:rPr>
          <w:t>,</w:t>
        </w:r>
        <w:r>
          <w:rPr>
            <w:rFonts w:cs="FreesiaUPC" w:hint="cs"/>
            <w:sz w:val="36"/>
            <w:szCs w:val="36"/>
            <w:cs/>
          </w:rPr>
          <w:t>875 ไร่</w:t>
        </w:r>
      </w:smartTag>
      <w:r>
        <w:rPr>
          <w:rFonts w:cs="FreesiaUPC" w:hint="cs"/>
          <w:sz w:val="36"/>
          <w:szCs w:val="36"/>
          <w:cs/>
        </w:rPr>
        <w:t xml:space="preserve"> ด้วยการจัดทำฝายต้นน้ำลำธารและปลูกป่า ร่วมกับการปลูกหญ้าแฝกในพื้นที่ เพื่อลดการพังทลายของหน้าดินร่วมกับการฝึกอบรมราษฎรให้มีจิตสำนึกในการอนุรักษ์ทรัพยากรธรรมชาติ ซึ่งมีส่วนสำคัญอย่างยิ่งที่จะช่วยให้การดำเนินงานของทางราชการเกิดประสิทธิภาพยิ่งขึ้น</w:t>
      </w:r>
    </w:p>
    <w:p w:rsidR="00C66F53" w:rsidRDefault="00C66F53" w:rsidP="00C66F53">
      <w:pPr>
        <w:jc w:val="thaiDistribute"/>
        <w:rPr>
          <w:rFonts w:cs="FreesiaUPC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165100</wp:posOffset>
            </wp:positionV>
            <wp:extent cx="2857500" cy="2171700"/>
            <wp:effectExtent l="0" t="0" r="0" b="0"/>
            <wp:wrapThrough wrapText="bothSides">
              <wp:wrapPolygon edited="0">
                <wp:start x="0" y="0"/>
                <wp:lineTo x="0" y="21411"/>
                <wp:lineTo x="21456" y="21411"/>
                <wp:lineTo x="21456" y="0"/>
                <wp:lineTo x="0" y="0"/>
              </wp:wrapPolygon>
            </wp:wrapThrough>
            <wp:docPr id="28" name="รูปภาพ 28" descr="บำรุงใช้สอย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บำรุงใช้สอย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165100</wp:posOffset>
            </wp:positionV>
            <wp:extent cx="2857500" cy="2171700"/>
            <wp:effectExtent l="0" t="0" r="0" b="0"/>
            <wp:wrapThrough wrapText="bothSides">
              <wp:wrapPolygon edited="0">
                <wp:start x="0" y="0"/>
                <wp:lineTo x="0" y="21411"/>
                <wp:lineTo x="21456" y="21411"/>
                <wp:lineTo x="21456" y="0"/>
                <wp:lineTo x="0" y="0"/>
              </wp:wrapPolygon>
            </wp:wrapThrough>
            <wp:docPr id="27" name="รูปภาพ 27" descr="ปลูกป่าทั่วไป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ปลูกป่าทั่วไป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6F53" w:rsidRDefault="00C66F53" w:rsidP="00C66F53">
      <w:pPr>
        <w:jc w:val="thaiDistribute"/>
        <w:rPr>
          <w:rFonts w:cs="FreesiaUPC"/>
          <w:sz w:val="36"/>
          <w:szCs w:val="36"/>
        </w:rPr>
      </w:pPr>
      <w:r>
        <w:rPr>
          <w:rFonts w:cs="FreesiaUPC" w:hint="cs"/>
          <w:sz w:val="36"/>
          <w:szCs w:val="36"/>
          <w:cs/>
        </w:rPr>
        <w:tab/>
      </w:r>
      <w:r>
        <w:rPr>
          <w:rFonts w:cs="FreesiaUPC" w:hint="cs"/>
          <w:sz w:val="36"/>
          <w:szCs w:val="36"/>
          <w:cs/>
        </w:rPr>
        <w:tab/>
        <w:t xml:space="preserve">ได้พัฒนาอาชีพให้กับราษฎรโดยได้ทดสอบและผลิตพืชผักเมืองหนาว    ที่เหมาะสมกับพื้นที่ เช่น </w:t>
      </w:r>
      <w:proofErr w:type="spellStart"/>
      <w:r>
        <w:rPr>
          <w:rFonts w:cs="FreesiaUPC" w:hint="cs"/>
          <w:sz w:val="36"/>
          <w:szCs w:val="36"/>
          <w:cs/>
        </w:rPr>
        <w:t>ศุภ</w:t>
      </w:r>
      <w:proofErr w:type="spellEnd"/>
      <w:r>
        <w:rPr>
          <w:rFonts w:cs="FreesiaUPC" w:hint="cs"/>
          <w:sz w:val="36"/>
          <w:szCs w:val="36"/>
          <w:cs/>
        </w:rPr>
        <w:t>โชค เกาลัดจีน ฟักทองญี่ปุ่น กะหล่ำปลีรูปหัวใจ นอกจากนี้ราษฎรยังได้รับการส่งเสริมให้ทำนาขั้นบันได เพื่อให้มีข้าวเพียงพอต่อการบริโภค ปัจจุบันมี</w:t>
      </w:r>
      <w:r>
        <w:rPr>
          <w:rFonts w:cs="FreesiaUPC" w:hint="cs"/>
          <w:sz w:val="36"/>
          <w:szCs w:val="36"/>
          <w:cs/>
        </w:rPr>
        <w:lastRenderedPageBreak/>
        <w:t>ราษฎรร่วมทำนาขั้นบันได จำนวน 16 ราย ได้รับผลผลิตเฉลี่ย 41 ถังต่อไร่ ซึ่งเพียงพอต่อการบริโภคตลอดปี ทั้งนี้ ได้มีราษฎรที่สนใจรอเข้าร่วมโครงการอีกเป็นจำนวนมาก</w:t>
      </w:r>
    </w:p>
    <w:p w:rsidR="00C66F53" w:rsidRDefault="00C66F53" w:rsidP="00C66F53">
      <w:pPr>
        <w:jc w:val="thaiDistribute"/>
        <w:rPr>
          <w:rFonts w:cs="FreesiaUPC"/>
          <w:sz w:val="36"/>
          <w:szCs w:val="36"/>
        </w:rPr>
      </w:pPr>
    </w:p>
    <w:p w:rsidR="00D01DED" w:rsidRPr="00C66F53" w:rsidRDefault="00D01DED" w:rsidP="00C66F53"/>
    <w:sectPr w:rsidR="00D01DED" w:rsidRPr="00C66F5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eesiaUPC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FF"/>
    <w:rsid w:val="005A4465"/>
    <w:rsid w:val="006A184E"/>
    <w:rsid w:val="00AC6BFF"/>
    <w:rsid w:val="00C01789"/>
    <w:rsid w:val="00C66F53"/>
    <w:rsid w:val="00D01DED"/>
    <w:rsid w:val="00E30F4F"/>
    <w:rsid w:val="00E8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6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FF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67E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8467E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6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FF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67E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8467E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1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RDPB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ฐิตารีย์ ธนมิตรานนท์</dc:creator>
  <cp:keywords/>
  <dc:description/>
  <cp:lastModifiedBy>ฐิตารีย์ ธนมิตรานนท์</cp:lastModifiedBy>
  <cp:revision>2</cp:revision>
  <dcterms:created xsi:type="dcterms:W3CDTF">2014-02-18T08:59:00Z</dcterms:created>
  <dcterms:modified xsi:type="dcterms:W3CDTF">2014-02-18T08:59:00Z</dcterms:modified>
</cp:coreProperties>
</file>